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345740">
                              <w:rPr>
                                <w:sz w:val="32"/>
                              </w:rPr>
                              <w:t>DEUXIEME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345740">
                        <w:rPr>
                          <w:sz w:val="32"/>
                        </w:rPr>
                        <w:t>DEUXIEME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>
                            <w:pPr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 xml:space="preserve">NCES DE </w:t>
                            </w:r>
                            <w:r w:rsidR="00905D30">
                              <w:rPr>
                                <w:sz w:val="40"/>
                              </w:rPr>
                              <w:t>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>
                      <w:pPr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 xml:space="preserve">NCES DE </w:t>
                      </w:r>
                      <w:r w:rsidR="00905D30">
                        <w:rPr>
                          <w:sz w:val="40"/>
                        </w:rPr>
                        <w:t>GESTION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975797"/>
                <wp:effectExtent l="0" t="0" r="15875" b="254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7579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7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AC2136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121920</wp:posOffset>
                </wp:positionV>
                <wp:extent cx="1676400" cy="16478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2136" w:rsidRDefault="00AC2136" w:rsidP="00AC2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C2136" w:rsidRDefault="00AC2136" w:rsidP="00AC2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AC2136" w:rsidRDefault="00AC2136" w:rsidP="00AC21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AC2136" w:rsidRDefault="00AC2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356.65pt;margin-top:9.6pt;width:132pt;height:12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" fillcolor="white [3201]" strokeweight=".5pt">
                <v:textbox>
                  <w:txbxContent>
                    <w:p w:rsidR="00AC2136" w:rsidRDefault="00AC2136" w:rsidP="00AC213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C2136" w:rsidRDefault="00AC2136" w:rsidP="00AC213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AC2136" w:rsidRDefault="00AC2136" w:rsidP="00AC213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AC2136" w:rsidRDefault="00AC2136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DA3" w:rsidRPr="001B5A06" w:rsidRDefault="00B02DA3" w:rsidP="00B02DA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B02DA3" w:rsidRPr="001B5A06" w:rsidRDefault="00B02DA3" w:rsidP="00B02DA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b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ulletins trimestriels de première et de terminale</w:t>
                            </w:r>
                          </w:p>
                          <w:p w:rsidR="00B02DA3" w:rsidRPr="001B5A06" w:rsidRDefault="00B02DA3" w:rsidP="00B02DA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B02DA3" w:rsidRPr="001B5A06" w:rsidRDefault="00B02DA3" w:rsidP="00B02DA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des r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elevés de notes de la première année d’enseignement supérieur</w:t>
                            </w:r>
                          </w:p>
                          <w:p w:rsidR="00B02DA3" w:rsidRPr="001B5A06" w:rsidRDefault="00B02DA3" w:rsidP="00B02DA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B02DA3" w:rsidRPr="001B5A06" w:rsidRDefault="00B02DA3" w:rsidP="00B02DA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 la 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B02DA3" w:rsidRPr="001B5A06" w:rsidRDefault="00B02DA3" w:rsidP="00B02DA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="00407476">
                              <w:rPr>
                                <w:rFonts w:ascii="Arial Narrow" w:hAnsi="Arial Narrow"/>
                                <w:sz w:val="28"/>
                              </w:rPr>
                              <w:t>p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B02DA3" w:rsidRPr="001B5A06" w:rsidRDefault="00B02DA3" w:rsidP="00B02DA3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de candidature d’un montant de 15 000 FCFA</w:t>
                            </w:r>
                          </w:p>
                          <w:p w:rsidR="00B02DA3" w:rsidRPr="001B5A06" w:rsidRDefault="00B02DA3" w:rsidP="00B02DA3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B02DA3" w:rsidRPr="001B5A06" w:rsidRDefault="00B02DA3" w:rsidP="00B02DA3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  <w:p w:rsidR="00DB1D54" w:rsidRPr="001F6ABE" w:rsidRDefault="00DB1D54" w:rsidP="00DB1D54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B02DA3" w:rsidRPr="001B5A06" w:rsidRDefault="00B02DA3" w:rsidP="00B02DA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1B5A06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B02DA3" w:rsidRPr="001B5A06" w:rsidRDefault="00B02DA3" w:rsidP="00B02DA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b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ulletins trimestriels de première et de terminale</w:t>
                      </w:r>
                    </w:p>
                    <w:p w:rsidR="00B02DA3" w:rsidRPr="001B5A06" w:rsidRDefault="00B02DA3" w:rsidP="00B02DA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B02DA3" w:rsidRPr="001B5A06" w:rsidRDefault="00B02DA3" w:rsidP="00B02DA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des r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elevés de notes de la première année d’enseignement supérieur</w:t>
                      </w:r>
                    </w:p>
                    <w:p w:rsidR="00B02DA3" w:rsidRPr="001B5A06" w:rsidRDefault="00B02DA3" w:rsidP="00B02DA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B02DA3" w:rsidRPr="001B5A06" w:rsidRDefault="00B02DA3" w:rsidP="00B02DA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 la 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B02DA3" w:rsidRPr="001B5A06" w:rsidRDefault="00B02DA3" w:rsidP="00B02DA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="00407476">
                        <w:rPr>
                          <w:rFonts w:ascii="Arial Narrow" w:hAnsi="Arial Narrow"/>
                          <w:sz w:val="28"/>
                        </w:rPr>
                        <w:t>p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B02DA3" w:rsidRPr="001B5A06" w:rsidRDefault="00B02DA3" w:rsidP="00B02DA3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1B5A06">
                        <w:rPr>
                          <w:rFonts w:ascii="Arial Narrow" w:hAnsi="Arial Narrow"/>
                          <w:sz w:val="28"/>
                        </w:rPr>
                        <w:t>Reçu de paiement des frais de candidature d’un montant de 15 000 FCFA</w:t>
                      </w:r>
                    </w:p>
                    <w:p w:rsidR="00B02DA3" w:rsidRPr="001B5A06" w:rsidRDefault="00B02DA3" w:rsidP="00B02DA3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B02DA3" w:rsidRPr="001B5A06" w:rsidRDefault="00B02DA3" w:rsidP="00B02DA3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  <w:p w:rsidR="00DB1D54" w:rsidRPr="001F6ABE" w:rsidRDefault="00DB1D54" w:rsidP="00DB1D54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345740" w:rsidRPr="00345740">
                              <w:rPr>
                                <w:sz w:val="36"/>
                              </w:rPr>
                              <w:t>DEUXIEME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345740" w:rsidRPr="00345740">
                        <w:rPr>
                          <w:sz w:val="36"/>
                        </w:rPr>
                        <w:t>DEUXIEME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deuxième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deuxième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E828D2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184037" wp14:editId="6164696D">
                <wp:simplePos x="0" y="0"/>
                <wp:positionH relativeFrom="column">
                  <wp:posOffset>-467995</wp:posOffset>
                </wp:positionH>
                <wp:positionV relativeFrom="paragraph">
                  <wp:posOffset>128002</wp:posOffset>
                </wp:positionV>
                <wp:extent cx="6796405" cy="2555875"/>
                <wp:effectExtent l="0" t="0" r="2349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255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6C8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</w:t>
                            </w:r>
                            <w:r w:rsidR="00A518C9"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jury d’ad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mission,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de la façon suivante : </w:t>
                            </w:r>
                          </w:p>
                          <w:p w:rsidR="00D814A2" w:rsidRPr="00D814A2" w:rsidRDefault="00D814A2" w:rsidP="00D814A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</w:rPr>
                              <w:t>20 juillet 2019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pour un examen de la candidature lors de la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D814A2" w:rsidRPr="00D814A2" w:rsidRDefault="00D814A2" w:rsidP="00D814A2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BE183C" w:rsidRPr="000D5D8F" w:rsidRDefault="00D814A2" w:rsidP="000D5D8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</w:rPr>
                              <w:t>24 août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0D5D8F" w:rsidRPr="00D814A2" w:rsidRDefault="000D5D8F" w:rsidP="000D5D8F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</w:p>
                          <w:p w:rsidR="00187E46" w:rsidRPr="00D814A2" w:rsidRDefault="000D5D8F" w:rsidP="000D5D8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F338A8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 w:rsidR="00F338A8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187E46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4037" id="Zone de texte 8" o:spid="_x0000_s1044" type="#_x0000_t202" style="position:absolute;margin-left:-36.85pt;margin-top:10.1pt;width:535.15pt;height:20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" fillcolor="window" strokecolor="#5b9bd5" strokeweight="1pt">
                <v:textbox>
                  <w:txbxContent>
                    <w:p w:rsidR="00C256C8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</w:t>
                      </w:r>
                      <w:r w:rsidR="00A518C9"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 w:rsidR="00A77DE1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jury d’ad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mission,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de la façon suivante : </w:t>
                      </w:r>
                    </w:p>
                    <w:p w:rsidR="00D814A2" w:rsidRPr="00D814A2" w:rsidRDefault="00D814A2" w:rsidP="00D814A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>20 juillet 2019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pour un examen de la candidature lors de la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D814A2" w:rsidRPr="00D814A2" w:rsidRDefault="00D814A2" w:rsidP="00D814A2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BE183C" w:rsidRPr="000D5D8F" w:rsidRDefault="00D814A2" w:rsidP="000D5D8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>24 août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0D5D8F" w:rsidRPr="00D814A2" w:rsidRDefault="000D5D8F" w:rsidP="000D5D8F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</w:p>
                    <w:p w:rsidR="00187E46" w:rsidRPr="00D814A2" w:rsidRDefault="000D5D8F" w:rsidP="000D5D8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F338A8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 w:rsidR="00F338A8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187E46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210686" w:rsidP="003E6956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F90C17" wp14:editId="1151B7DC">
                <wp:simplePos x="0" y="0"/>
                <wp:positionH relativeFrom="column">
                  <wp:posOffset>-466725</wp:posOffset>
                </wp:positionH>
                <wp:positionV relativeFrom="paragraph">
                  <wp:posOffset>209550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0686" w:rsidRDefault="00210686" w:rsidP="0021068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spécialités pour lesquelles vous postulez</w:t>
                            </w:r>
                          </w:p>
                          <w:p w:rsidR="00210686" w:rsidRPr="007C38D9" w:rsidRDefault="00210686" w:rsidP="0021068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210686" w:rsidRPr="007C38D9" w:rsidRDefault="00210686" w:rsidP="00210686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0C17" id="Zone de texte 9" o:spid="_x0000_s1045" type="#_x0000_t202" style="position:absolute;margin-left:-36.75pt;margin-top:16.5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" fillcolor="window" strokecolor="#5b9bd5" strokeweight="1pt">
                <v:textbox>
                  <w:txbxContent>
                    <w:p w:rsidR="00210686" w:rsidRDefault="00210686" w:rsidP="0021068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spécialités pour lesquelles vous postulez</w:t>
                      </w:r>
                    </w:p>
                    <w:p w:rsidR="00210686" w:rsidRPr="007C38D9" w:rsidRDefault="00210686" w:rsidP="0021068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210686" w:rsidRPr="007C38D9" w:rsidRDefault="00210686" w:rsidP="00210686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4F34DE" w:rsidRPr="004F34DE" w:rsidRDefault="00AC6B41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-466814</wp:posOffset>
                </wp:positionH>
                <wp:positionV relativeFrom="paragraph">
                  <wp:posOffset>227813</wp:posOffset>
                </wp:positionV>
                <wp:extent cx="6796968" cy="985233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985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17.95pt;width:535.2pt;height:7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473DAF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15 000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25 000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473DAF">
                        <w:rPr>
                          <w:rFonts w:ascii="Arial Narrow" w:hAnsi="Arial Narrow"/>
                          <w:sz w:val="24"/>
                        </w:rPr>
                        <w:t>is de candidature est de 15 000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25 000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473DAF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473DAF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6DC" w:rsidRPr="000706DC" w:rsidRDefault="000706DC" w:rsidP="000706D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706DC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sont la contribution demandée aux étudiants au financement du coût de leur formation.</w:t>
                            </w:r>
                          </w:p>
                          <w:p w:rsidR="000706DC" w:rsidRPr="000706DC" w:rsidRDefault="000706DC" w:rsidP="000706D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0706DC" w:rsidRPr="000706DC" w:rsidRDefault="000706DC" w:rsidP="000706D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706DC">
                              <w:rPr>
                                <w:rFonts w:ascii="Arial Narrow" w:hAnsi="Arial Narrow"/>
                                <w:sz w:val="24"/>
                              </w:rPr>
                              <w:t>Les frais de scolarité varient selon la spécialité choisie par l’étudiant.</w:t>
                            </w:r>
                          </w:p>
                          <w:p w:rsidR="000706DC" w:rsidRPr="000706DC" w:rsidRDefault="000706DC" w:rsidP="000706D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0706DC" w:rsidRPr="000706DC" w:rsidRDefault="000706DC" w:rsidP="000706D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706DC">
                              <w:rPr>
                                <w:rFonts w:ascii="Arial Narrow" w:hAnsi="Arial Narrow"/>
                                <w:sz w:val="24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603F34" w:rsidRPr="00603F34" w:rsidRDefault="00603F34" w:rsidP="00603F3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03F34">
                              <w:rPr>
                                <w:rFonts w:ascii="Arial Narrow" w:hAnsi="Arial Narrow"/>
                                <w:sz w:val="24"/>
                              </w:rPr>
                              <w:t>Marketing commerce vente : 450 000 FCFA</w:t>
                            </w:r>
                          </w:p>
                          <w:p w:rsidR="00603F34" w:rsidRPr="00603F34" w:rsidRDefault="00603F34" w:rsidP="00603F3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03F34">
                              <w:rPr>
                                <w:rFonts w:ascii="Arial Narrow" w:hAnsi="Arial Narrow"/>
                                <w:sz w:val="24"/>
                              </w:rPr>
                              <w:t>Communication des organisations : 450 000 FCFA</w:t>
                            </w:r>
                          </w:p>
                          <w:p w:rsidR="00603F34" w:rsidRPr="00603F34" w:rsidRDefault="00603F34" w:rsidP="00603F3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03F34">
                              <w:rPr>
                                <w:rFonts w:ascii="Arial Narrow" w:hAnsi="Arial Narrow"/>
                                <w:sz w:val="24"/>
                              </w:rPr>
                              <w:t>Comptabilité et gestion des entreprises : 450 000 FCFA</w:t>
                            </w:r>
                          </w:p>
                          <w:p w:rsidR="00603F34" w:rsidRPr="00603F34" w:rsidRDefault="00603F34" w:rsidP="00603F3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03F34">
                              <w:rPr>
                                <w:rFonts w:ascii="Arial Narrow" w:hAnsi="Arial Narrow"/>
                                <w:sz w:val="24"/>
                              </w:rPr>
                              <w:t>Commerce international : 450 000 FCFA</w:t>
                            </w:r>
                          </w:p>
                          <w:p w:rsidR="00603F34" w:rsidRPr="00603F34" w:rsidRDefault="00603F34" w:rsidP="00603F3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03F34">
                              <w:rPr>
                                <w:rFonts w:ascii="Arial Narrow" w:hAnsi="Arial Narrow"/>
                                <w:sz w:val="24"/>
                              </w:rPr>
                              <w:t>Douane et transit : 450 000 FCFA</w:t>
                            </w:r>
                          </w:p>
                          <w:p w:rsidR="00603F34" w:rsidRPr="00603F34" w:rsidRDefault="00603F34" w:rsidP="00603F3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03F34">
                              <w:rPr>
                                <w:rFonts w:ascii="Arial Narrow" w:hAnsi="Arial Narrow"/>
                                <w:sz w:val="24"/>
                              </w:rPr>
                              <w:t>Gestion logistique et transport : 450 000 FCFA</w:t>
                            </w:r>
                          </w:p>
                          <w:p w:rsidR="00603F34" w:rsidRPr="00603F34" w:rsidRDefault="00603F34" w:rsidP="00603F3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03F34">
                              <w:rPr>
                                <w:rFonts w:ascii="Arial Narrow" w:hAnsi="Arial Narrow"/>
                                <w:sz w:val="24"/>
                              </w:rPr>
                              <w:t>Banque et finance : 450 000 FCFA</w:t>
                            </w:r>
                          </w:p>
                          <w:p w:rsidR="00603F34" w:rsidRPr="00603F34" w:rsidRDefault="00603F34" w:rsidP="00603F3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03F34">
                              <w:rPr>
                                <w:rFonts w:ascii="Arial Narrow" w:hAnsi="Arial Narrow"/>
                                <w:sz w:val="24"/>
                              </w:rPr>
                              <w:t>Gestion de projet : 450 000 FCFA</w:t>
                            </w:r>
                          </w:p>
                          <w:p w:rsidR="00603F34" w:rsidRPr="00603F34" w:rsidRDefault="00603F34" w:rsidP="00603F34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03F34">
                              <w:rPr>
                                <w:rFonts w:ascii="Arial Narrow" w:hAnsi="Arial Narrow"/>
                                <w:sz w:val="24"/>
                              </w:rPr>
                              <w:t>Gestion des ressources humaines : 450 000 FCFA</w:t>
                            </w:r>
                          </w:p>
                          <w:p w:rsidR="004F34DE" w:rsidRPr="000706DC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0706DC" w:rsidRPr="000706DC" w:rsidRDefault="000706DC" w:rsidP="000706DC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0706DC">
                        <w:rPr>
                          <w:rFonts w:ascii="Arial Narrow" w:hAnsi="Arial Narrow"/>
                          <w:sz w:val="24"/>
                        </w:rPr>
                        <w:t>Les frais de scolarité sont la contribution demandée aux étudiants au financement du coût de leur formation.</w:t>
                      </w:r>
                    </w:p>
                    <w:p w:rsidR="000706DC" w:rsidRPr="000706DC" w:rsidRDefault="000706DC" w:rsidP="000706DC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0706DC" w:rsidRPr="000706DC" w:rsidRDefault="000706DC" w:rsidP="000706DC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0706DC">
                        <w:rPr>
                          <w:rFonts w:ascii="Arial Narrow" w:hAnsi="Arial Narrow"/>
                          <w:sz w:val="24"/>
                        </w:rPr>
                        <w:t>Les frais de scolarité varient selon la spécialité choisie par l’étudiant.</w:t>
                      </w:r>
                    </w:p>
                    <w:p w:rsidR="000706DC" w:rsidRPr="000706DC" w:rsidRDefault="000706DC" w:rsidP="000706DC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0706DC" w:rsidRPr="000706DC" w:rsidRDefault="000706DC" w:rsidP="000706DC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0706DC">
                        <w:rPr>
                          <w:rFonts w:ascii="Arial Narrow" w:hAnsi="Arial Narrow"/>
                          <w:sz w:val="24"/>
                        </w:rPr>
                        <w:t>Pour l’année universitaire 2019/2020, les frais de scolarité sont les suivants :</w:t>
                      </w:r>
                    </w:p>
                    <w:p w:rsidR="00603F34" w:rsidRPr="00603F34" w:rsidRDefault="00603F34" w:rsidP="00603F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603F34">
                        <w:rPr>
                          <w:rFonts w:ascii="Arial Narrow" w:hAnsi="Arial Narrow"/>
                          <w:sz w:val="24"/>
                        </w:rPr>
                        <w:t>Marketing commerce vente : 450 000 FCFA</w:t>
                      </w:r>
                      <w:bookmarkStart w:id="1" w:name="_GoBack"/>
                      <w:bookmarkEnd w:id="1"/>
                    </w:p>
                    <w:p w:rsidR="00603F34" w:rsidRPr="00603F34" w:rsidRDefault="00603F34" w:rsidP="00603F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603F34">
                        <w:rPr>
                          <w:rFonts w:ascii="Arial Narrow" w:hAnsi="Arial Narrow"/>
                          <w:sz w:val="24"/>
                        </w:rPr>
                        <w:t>Communication des organisations : 450 000 FCFA</w:t>
                      </w:r>
                    </w:p>
                    <w:p w:rsidR="00603F34" w:rsidRPr="00603F34" w:rsidRDefault="00603F34" w:rsidP="00603F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603F34">
                        <w:rPr>
                          <w:rFonts w:ascii="Arial Narrow" w:hAnsi="Arial Narrow"/>
                          <w:sz w:val="24"/>
                        </w:rPr>
                        <w:t>Comptabilité et gestion des entreprises : 450 000 FCFA</w:t>
                      </w:r>
                    </w:p>
                    <w:p w:rsidR="00603F34" w:rsidRPr="00603F34" w:rsidRDefault="00603F34" w:rsidP="00603F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603F34">
                        <w:rPr>
                          <w:rFonts w:ascii="Arial Narrow" w:hAnsi="Arial Narrow"/>
                          <w:sz w:val="24"/>
                        </w:rPr>
                        <w:t>Commerce international : 450 000 FCFA</w:t>
                      </w:r>
                    </w:p>
                    <w:p w:rsidR="00603F34" w:rsidRPr="00603F34" w:rsidRDefault="00603F34" w:rsidP="00603F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603F34">
                        <w:rPr>
                          <w:rFonts w:ascii="Arial Narrow" w:hAnsi="Arial Narrow"/>
                          <w:sz w:val="24"/>
                        </w:rPr>
                        <w:t>Douane et transit : 450 000 FCFA</w:t>
                      </w:r>
                    </w:p>
                    <w:p w:rsidR="00603F34" w:rsidRPr="00603F34" w:rsidRDefault="00603F34" w:rsidP="00603F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603F34">
                        <w:rPr>
                          <w:rFonts w:ascii="Arial Narrow" w:hAnsi="Arial Narrow"/>
                          <w:sz w:val="24"/>
                        </w:rPr>
                        <w:t>Gestion logistique et transport : 450 000 FCFA</w:t>
                      </w:r>
                    </w:p>
                    <w:p w:rsidR="00603F34" w:rsidRPr="00603F34" w:rsidRDefault="00603F34" w:rsidP="00603F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603F34">
                        <w:rPr>
                          <w:rFonts w:ascii="Arial Narrow" w:hAnsi="Arial Narrow"/>
                          <w:sz w:val="24"/>
                        </w:rPr>
                        <w:t>Banque et finance : 450 000 FCFA</w:t>
                      </w:r>
                    </w:p>
                    <w:p w:rsidR="00603F34" w:rsidRPr="00603F34" w:rsidRDefault="00603F34" w:rsidP="00603F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603F34">
                        <w:rPr>
                          <w:rFonts w:ascii="Arial Narrow" w:hAnsi="Arial Narrow"/>
                          <w:sz w:val="24"/>
                        </w:rPr>
                        <w:t>Gestion de projet : 450 000 FCFA</w:t>
                      </w:r>
                    </w:p>
                    <w:p w:rsidR="00603F34" w:rsidRPr="00603F34" w:rsidRDefault="00603F34" w:rsidP="00603F34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603F34">
                        <w:rPr>
                          <w:rFonts w:ascii="Arial Narrow" w:hAnsi="Arial Narrow"/>
                          <w:sz w:val="24"/>
                        </w:rPr>
                        <w:t>Gestion des ressources humaines : 450 000 FCFA</w:t>
                      </w:r>
                    </w:p>
                    <w:p w:rsidR="004F34DE" w:rsidRPr="000706DC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877" w:rsidRDefault="00045877" w:rsidP="00DB1D54">
      <w:pPr>
        <w:spacing w:after="0" w:line="240" w:lineRule="auto"/>
      </w:pPr>
      <w:r>
        <w:separator/>
      </w:r>
    </w:p>
  </w:endnote>
  <w:endnote w:type="continuationSeparator" w:id="0">
    <w:p w:rsidR="00045877" w:rsidRDefault="00045877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877" w:rsidRDefault="00045877" w:rsidP="00DB1D54">
      <w:pPr>
        <w:spacing w:after="0" w:line="240" w:lineRule="auto"/>
      </w:pPr>
      <w:r>
        <w:separator/>
      </w:r>
    </w:p>
  </w:footnote>
  <w:footnote w:type="continuationSeparator" w:id="0">
    <w:p w:rsidR="00045877" w:rsidRDefault="00045877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41A2"/>
    <w:multiLevelType w:val="hybridMultilevel"/>
    <w:tmpl w:val="3DC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14"/>
  </w:num>
  <w:num w:numId="9">
    <w:abstractNumId w:val="15"/>
  </w:num>
  <w:num w:numId="10">
    <w:abstractNumId w:val="12"/>
  </w:num>
  <w:num w:numId="11">
    <w:abstractNumId w:val="3"/>
  </w:num>
  <w:num w:numId="12">
    <w:abstractNumId w:val="16"/>
  </w:num>
  <w:num w:numId="13">
    <w:abstractNumId w:val="7"/>
  </w:num>
  <w:num w:numId="14">
    <w:abstractNumId w:val="4"/>
  </w:num>
  <w:num w:numId="15">
    <w:abstractNumId w:val="13"/>
  </w:num>
  <w:num w:numId="16">
    <w:abstractNumId w:val="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45877"/>
    <w:rsid w:val="000706DC"/>
    <w:rsid w:val="00092890"/>
    <w:rsid w:val="000B4952"/>
    <w:rsid w:val="000C38CB"/>
    <w:rsid w:val="000D5D8F"/>
    <w:rsid w:val="00167953"/>
    <w:rsid w:val="00172647"/>
    <w:rsid w:val="00187E46"/>
    <w:rsid w:val="001F6ABE"/>
    <w:rsid w:val="00210686"/>
    <w:rsid w:val="00244334"/>
    <w:rsid w:val="002914CD"/>
    <w:rsid w:val="00345740"/>
    <w:rsid w:val="00365187"/>
    <w:rsid w:val="00366F3C"/>
    <w:rsid w:val="003E6956"/>
    <w:rsid w:val="00407476"/>
    <w:rsid w:val="00423920"/>
    <w:rsid w:val="00473DAF"/>
    <w:rsid w:val="00495354"/>
    <w:rsid w:val="004B4D77"/>
    <w:rsid w:val="004F34DE"/>
    <w:rsid w:val="0050360A"/>
    <w:rsid w:val="00554237"/>
    <w:rsid w:val="005E0F5A"/>
    <w:rsid w:val="00603F34"/>
    <w:rsid w:val="00667DC4"/>
    <w:rsid w:val="006E7DC4"/>
    <w:rsid w:val="007020EB"/>
    <w:rsid w:val="00714D6D"/>
    <w:rsid w:val="00817B48"/>
    <w:rsid w:val="008D07A3"/>
    <w:rsid w:val="008D35DE"/>
    <w:rsid w:val="00905D30"/>
    <w:rsid w:val="009776B3"/>
    <w:rsid w:val="009A04BE"/>
    <w:rsid w:val="00A30250"/>
    <w:rsid w:val="00A518C9"/>
    <w:rsid w:val="00A77DE1"/>
    <w:rsid w:val="00AB5447"/>
    <w:rsid w:val="00AC2136"/>
    <w:rsid w:val="00AC6B41"/>
    <w:rsid w:val="00B02DA3"/>
    <w:rsid w:val="00B2363D"/>
    <w:rsid w:val="00BE183C"/>
    <w:rsid w:val="00C256C8"/>
    <w:rsid w:val="00C648C1"/>
    <w:rsid w:val="00CC65C9"/>
    <w:rsid w:val="00D1682C"/>
    <w:rsid w:val="00D32AF1"/>
    <w:rsid w:val="00D738E9"/>
    <w:rsid w:val="00D814A2"/>
    <w:rsid w:val="00DA02B1"/>
    <w:rsid w:val="00DA35CB"/>
    <w:rsid w:val="00DB1D54"/>
    <w:rsid w:val="00E07097"/>
    <w:rsid w:val="00E15F02"/>
    <w:rsid w:val="00E828D2"/>
    <w:rsid w:val="00EB32E2"/>
    <w:rsid w:val="00F008C6"/>
    <w:rsid w:val="00F338A8"/>
    <w:rsid w:val="00F56AD4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7E06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11</cp:revision>
  <cp:lastPrinted>2019-06-28T18:01:00Z</cp:lastPrinted>
  <dcterms:created xsi:type="dcterms:W3CDTF">2019-07-01T14:52:00Z</dcterms:created>
  <dcterms:modified xsi:type="dcterms:W3CDTF">2019-07-15T15:04:00Z</dcterms:modified>
</cp:coreProperties>
</file>