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6558BD">
                              <w:rPr>
                                <w:sz w:val="32"/>
                              </w:rPr>
                              <w:t>TROISIEME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6558BD">
                        <w:rPr>
                          <w:sz w:val="32"/>
                        </w:rPr>
                        <w:t>TROISIEME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8D0825">
                              <w:rPr>
                                <w:sz w:val="40"/>
                              </w:rPr>
                              <w:t>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8D0825">
                        <w:rPr>
                          <w:sz w:val="40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37629F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140970</wp:posOffset>
                </wp:positionV>
                <wp:extent cx="1704975" cy="16859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29F" w:rsidRDefault="0037629F" w:rsidP="003762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7629F" w:rsidRDefault="0037629F" w:rsidP="003762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7629F" w:rsidRDefault="0037629F" w:rsidP="003762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37629F" w:rsidRDefault="0037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3.65pt;margin-top:11.1pt;width:134.25pt;height:132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" fillcolor="white [3201]" strokeweight=".5pt">
                <v:textbox>
                  <w:txbxContent>
                    <w:p w:rsidR="0037629F" w:rsidRDefault="0037629F" w:rsidP="0037629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7629F" w:rsidRDefault="0037629F" w:rsidP="0037629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7629F" w:rsidRDefault="0037629F" w:rsidP="003762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37629F" w:rsidRDefault="0037629F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9C0590" w:rsidRDefault="009C0590" w:rsidP="009C059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9C0590" w:rsidRDefault="009C0590" w:rsidP="009C059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elevés de notes des deux premières années d’enseignement supérieur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+ 2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Photo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482184" w:rsidRPr="0028564D" w:rsidRDefault="00482184" w:rsidP="0048218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</w:t>
                            </w:r>
                            <w:r w:rsidR="00A15BC1">
                              <w:rPr>
                                <w:rFonts w:ascii="Arial Narrow" w:hAnsi="Arial Narrow"/>
                                <w:sz w:val="28"/>
                              </w:rPr>
                              <w:t>e candidature d’un montant de 20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482184" w:rsidRPr="0028564D" w:rsidRDefault="00482184" w:rsidP="004821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482184" w:rsidRPr="0028564D" w:rsidRDefault="00482184" w:rsidP="00482184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elevés de notes des deux premières années d’enseignement supérieur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diplôme de niveau bac + 2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Photo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482184" w:rsidRPr="0028564D" w:rsidRDefault="00482184" w:rsidP="0048218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Reçu de paiement des frais d</w:t>
                      </w:r>
                      <w:r w:rsidR="00A15BC1">
                        <w:rPr>
                          <w:rFonts w:ascii="Arial Narrow" w:hAnsi="Arial Narrow"/>
                          <w:sz w:val="28"/>
                        </w:rPr>
                        <w:t>e candidature d’un montant de 20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482184" w:rsidRPr="0028564D" w:rsidRDefault="00482184" w:rsidP="00482184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482184" w:rsidRPr="0028564D" w:rsidRDefault="00482184" w:rsidP="00482184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6558BD">
                              <w:rPr>
                                <w:sz w:val="36"/>
                              </w:rPr>
                              <w:t>TROISIEME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6558BD">
                        <w:rPr>
                          <w:sz w:val="36"/>
                        </w:rPr>
                        <w:t>TROISIEME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4029075"/>
                <wp:effectExtent l="0" t="0" r="15875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402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6558BD">
                              <w:rPr>
                                <w:rFonts w:ascii="Arial Narrow" w:hAnsi="Arial Narrow"/>
                                <w:sz w:val="28"/>
                              </w:rPr>
                              <w:t>troisième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</w:t>
                            </w:r>
                            <w:r w:rsidR="00FC59C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Default="00E07097" w:rsidP="00EF15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EF156B" w:rsidRPr="00EF156B" w:rsidRDefault="00C47354" w:rsidP="00EF15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</w:p>
                          <w:p w:rsidR="0000222A" w:rsidRPr="0000222A" w:rsidRDefault="0000222A" w:rsidP="00EF156B">
                            <w:pPr>
                              <w:contextualSpacing/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00222A" w:rsidRPr="0000222A" w:rsidRDefault="0000222A" w:rsidP="00EF156B">
                            <w:pPr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troisième</w:t>
                            </w: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est prononcée sous réserve de l’obtention par le candidat d’un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diplôme de niveau bac + 2</w:t>
                            </w: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0222A" w:rsidRDefault="0000222A" w:rsidP="0000222A">
                            <w:pPr>
                              <w:spacing w:line="256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00222A" w:rsidRPr="0000222A" w:rsidRDefault="0000222A" w:rsidP="0000222A">
                            <w:pPr>
                              <w:spacing w:line="256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1pt;margin-top:13.9pt;width:535.75pt;height:317.2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6558BD">
                        <w:rPr>
                          <w:rFonts w:ascii="Arial Narrow" w:hAnsi="Arial Narrow"/>
                          <w:sz w:val="28"/>
                        </w:rPr>
                        <w:t>troisième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</w:t>
                      </w:r>
                      <w:r w:rsidR="00FC59CB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Default="00E07097" w:rsidP="00EF15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EF156B" w:rsidRPr="00EF156B" w:rsidRDefault="00C47354" w:rsidP="00EF15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</w:p>
                    <w:p w:rsidR="0000222A" w:rsidRPr="0000222A" w:rsidRDefault="0000222A" w:rsidP="00EF156B">
                      <w:pPr>
                        <w:contextualSpacing/>
                        <w:rPr>
                          <w:rFonts w:ascii="Arial Narrow" w:hAnsi="Arial Narrow"/>
                          <w:sz w:val="2"/>
                        </w:rPr>
                      </w:pPr>
                    </w:p>
                    <w:p w:rsidR="0000222A" w:rsidRPr="0000222A" w:rsidRDefault="0000222A" w:rsidP="00EF156B">
                      <w:pPr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 w:rsidRPr="0000222A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troisième</w:t>
                      </w:r>
                      <w:r w:rsidRPr="0000222A">
                        <w:rPr>
                          <w:rFonts w:ascii="Arial Narrow" w:hAnsi="Arial Narrow"/>
                          <w:sz w:val="28"/>
                        </w:rPr>
                        <w:t xml:space="preserve"> année est prononcée sous réserve de l’obtention par le candidat d’un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diplôme de niveau bac + 2</w:t>
                      </w:r>
                      <w:r w:rsidRPr="0000222A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0222A" w:rsidRDefault="0000222A" w:rsidP="0000222A">
                      <w:pPr>
                        <w:spacing w:line="256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00222A" w:rsidRPr="0000222A" w:rsidRDefault="0000222A" w:rsidP="0000222A">
                      <w:pPr>
                        <w:spacing w:line="256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F156B" w:rsidP="003E6956">
      <w:pPr>
        <w:rPr>
          <w:sz w:val="36"/>
        </w:rPr>
      </w:pPr>
      <w:r w:rsidRPr="00EF156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7D64E" wp14:editId="1F0533B9">
                <wp:simplePos x="0" y="0"/>
                <wp:positionH relativeFrom="column">
                  <wp:posOffset>-457200</wp:posOffset>
                </wp:positionH>
                <wp:positionV relativeFrom="paragraph">
                  <wp:posOffset>231140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56B" w:rsidRDefault="00EF156B" w:rsidP="00EF156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EF156B" w:rsidRPr="007C38D9" w:rsidRDefault="00EF156B" w:rsidP="00EF156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EF156B" w:rsidRPr="007C38D9" w:rsidRDefault="00EF156B" w:rsidP="00EF156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64E" id="Zone de texte 8" o:spid="_x0000_s1062" type="#_x0000_t202" style="position:absolute;margin-left:-36pt;margin-top:18.2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" fillcolor="window" strokecolor="#5b9bd5" strokeweight="1pt">
                <v:textbox>
                  <w:txbxContent>
                    <w:p w:rsidR="00EF156B" w:rsidRDefault="00EF156B" w:rsidP="00EF156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EF156B" w:rsidRPr="007C38D9" w:rsidRDefault="00EF156B" w:rsidP="00EF156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EF156B" w:rsidRPr="007C38D9" w:rsidRDefault="00EF156B" w:rsidP="00EF156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EF156B" w:rsidP="003E6956">
      <w:pPr>
        <w:rPr>
          <w:sz w:val="36"/>
        </w:rPr>
      </w:pPr>
      <w:r w:rsidRPr="00EF156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711EA" wp14:editId="79D73CDC">
                <wp:simplePos x="0" y="0"/>
                <wp:positionH relativeFrom="column">
                  <wp:posOffset>-452755</wp:posOffset>
                </wp:positionH>
                <wp:positionV relativeFrom="paragraph">
                  <wp:posOffset>445770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56B" w:rsidRPr="00A518C9" w:rsidRDefault="00EF156B" w:rsidP="00EF156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11EA" id="Zone de texte 11" o:spid="_x0000_s1063" type="#_x0000_t202" style="position:absolute;margin-left:-35.65pt;margin-top:35.1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" fillcolor="window" strokecolor="#5b9bd5" strokeweight="1pt">
                <v:textbox>
                  <w:txbxContent>
                    <w:p w:rsidR="00EF156B" w:rsidRPr="00A518C9" w:rsidRDefault="00EF156B" w:rsidP="00EF156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EF156B" w:rsidP="003E6956">
      <w:pPr>
        <w:rPr>
          <w:sz w:val="36"/>
        </w:rPr>
      </w:pPr>
      <w:r w:rsidRPr="00EF156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C97935" wp14:editId="183BBA7A">
                <wp:simplePos x="0" y="0"/>
                <wp:positionH relativeFrom="column">
                  <wp:posOffset>-452755</wp:posOffset>
                </wp:positionH>
                <wp:positionV relativeFrom="paragraph">
                  <wp:posOffset>480060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56B" w:rsidRPr="00AC6B41" w:rsidRDefault="00EF156B" w:rsidP="00EF156B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7935" id="Zone de texte 10" o:spid="_x0000_s1064" type="#_x0000_t202" style="position:absolute;margin-left:-35.65pt;margin-top:37.8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XP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q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" fillcolor="window" strokecolor="#5b9bd5" strokeweight="1pt">
                <v:textbox>
                  <w:txbxContent>
                    <w:p w:rsidR="00EF156B" w:rsidRPr="00AC6B41" w:rsidRDefault="00EF156B" w:rsidP="00EF156B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  <w:r w:rsidRPr="00EF156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F850E" wp14:editId="26604520">
                <wp:simplePos x="0" y="0"/>
                <wp:positionH relativeFrom="column">
                  <wp:posOffset>-452755</wp:posOffset>
                </wp:positionH>
                <wp:positionV relativeFrom="paragraph">
                  <wp:posOffset>127000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56B" w:rsidRPr="00A518C9" w:rsidRDefault="00EF156B" w:rsidP="00EF156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850E" id="Zone de texte 9" o:spid="_x0000_s1065" type="#_x0000_t202" style="position:absolute;margin-left:-35.65pt;margin-top:10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" fillcolor="window" strokecolor="#5b9bd5" strokeweight="1pt">
                <v:textbox>
                  <w:txbxContent>
                    <w:p w:rsidR="00EF156B" w:rsidRPr="00A518C9" w:rsidRDefault="00EF156B" w:rsidP="00EF156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-474792</wp:posOffset>
                </wp:positionH>
                <wp:positionV relativeFrom="paragraph">
                  <wp:posOffset>-114184</wp:posOffset>
                </wp:positionV>
                <wp:extent cx="6804025" cy="9395138"/>
                <wp:effectExtent l="0" t="0" r="15875" b="158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395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connaissances générales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1 h 30 / coefficient : 3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C47354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L’épreuve est composée de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trois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parties, comportant chacune 10 questions à choix multiples (QCM), portant </w:t>
                            </w:r>
                            <w:r w:rsidR="006558B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contenu </w:t>
                            </w:r>
                            <w:r w:rsidR="006558BD" w:rsidRPr="006558BD">
                              <w:rPr>
                                <w:rFonts w:ascii="Arial Narrow" w:hAnsi="Arial Narrow"/>
                                <w:sz w:val="24"/>
                              </w:rPr>
                              <w:t>des programmes des deux premières années d’enseignement supérieur</w:t>
                            </w:r>
                            <w:r w:rsidRPr="006558BD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dans les disciplines suivantes :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économie,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mathématiqu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es, culture générale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 candidat choisit de traiter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deux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 ces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trois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parties, en fonction des disciplines dans lesquelles il se sent le plus à l’</w:t>
                            </w:r>
                            <w:r w:rsidR="007020EB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aise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compréhension de texte et synthèse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1 h 30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C47354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langue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raisonnement logique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8C1"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ED0D52"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calculs élémentaires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 Durée : 45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Cette épreuve est destinée à mesurer la capacité du candidat à développer un raisonnement logique et à </w:t>
                            </w:r>
                            <w:r w:rsidR="00ED0D52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effectuer des calculs élémentaires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L’épreuve est composée de 10 questions à choix multiples (QCM), proposées au candidat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individuel de motivation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20 minutes / coefficient : 2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C47354" w:rsidRPr="00C47354" w:rsidRDefault="00C47354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de groupe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40 minutes / coefficient : 1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C47354" w:rsidRPr="00C47354" w:rsidRDefault="00C47354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de groupe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40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C47354" w:rsidRDefault="003E6956" w:rsidP="003E695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4pt;margin-top:-9pt;width:535.75pt;height:739.7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connaissances générales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1 h 30 / coefficient : 3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C47354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L’épreuve est composée de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trois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parties, comportant chacune 10 questions à choix multiples (QCM), portant </w:t>
                      </w:r>
                      <w:r w:rsidR="006558B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contenu </w:t>
                      </w:r>
                      <w:r w:rsidR="006558BD" w:rsidRPr="006558BD">
                        <w:rPr>
                          <w:rFonts w:ascii="Arial Narrow" w:hAnsi="Arial Narrow"/>
                          <w:sz w:val="24"/>
                        </w:rPr>
                        <w:t>des programmes des deux premières années d’enseignement supérieur</w:t>
                      </w:r>
                      <w:r w:rsidRPr="006558BD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dans les disciplines suivantes :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économie,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mathématiqu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es, culture générale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 candidat choisit de traiter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deux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 ces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trois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parties, en fonction des disciplines dans lesquelles il se sent le plus à l’</w:t>
                      </w:r>
                      <w:r w:rsidR="007020EB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aise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compréhension de texte et synthèse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1 h 30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est ensuite invité à rédiger une courte synthèse du texte.</w:t>
                      </w:r>
                    </w:p>
                    <w:p w:rsidR="003E6956" w:rsidRPr="00C47354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langue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 : compréhension, grammaire, vocabulaire / durée : 45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Les candidats anglophones composent en français et les candidats francophones en anglais.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raisonnement logique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648C1"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et </w:t>
                      </w:r>
                      <w:r w:rsidR="00ED0D52"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calculs élémentaires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/ Durée : 45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Cette épreuve est destinée à mesurer la capacité du candidat à développer un raisonnement logique et à </w:t>
                      </w:r>
                      <w:r w:rsidR="00ED0D52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effectuer des calculs élémentaires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L’épreuve est composée de 10 questions à choix multiples (QCM), proposées au candidat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individuel de motivation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20 minutes / coefficient : 2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C47354" w:rsidRPr="00C47354" w:rsidRDefault="00C47354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de groupe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40 minutes / coefficient : 1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Des équipes de six à douze candidats résolvent ensemble un problème tiré au sort.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C47354" w:rsidRPr="00C47354" w:rsidRDefault="00C47354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de groupe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40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Des équipes de six à douze candidats résolvent ensemble un problème tiré au sort.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C47354" w:rsidRDefault="003E6956" w:rsidP="003E695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BC1" w:rsidRPr="004F34DE" w:rsidRDefault="00A15BC1" w:rsidP="00A15BC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montant des frais de candidature est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</w:t>
                            </w:r>
                            <w:r w:rsidR="00CE261E">
                              <w:rPr>
                                <w:rFonts w:ascii="Arial Narrow" w:hAnsi="Arial Narrow"/>
                                <w:sz w:val="24"/>
                              </w:rPr>
                              <w:t xml:space="preserve">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ationalité camerounaise et de 30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A15BC1" w:rsidRPr="004F34DE" w:rsidRDefault="00A15BC1" w:rsidP="00A15BC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Le montant des frais de candidature est de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20</w:t>
                      </w:r>
                      <w:r w:rsidR="00CE261E">
                        <w:rPr>
                          <w:rFonts w:ascii="Arial Narrow" w:hAnsi="Arial Narrow"/>
                          <w:sz w:val="24"/>
                        </w:rPr>
                        <w:t xml:space="preserve">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ationalité camerounaise et de 30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CE261E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CE261E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D" w:rsidRPr="006558BD" w:rsidRDefault="006558BD" w:rsidP="006558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58BD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6558BD" w:rsidRPr="006558BD" w:rsidRDefault="006558BD" w:rsidP="006558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558BD" w:rsidRPr="006558BD" w:rsidRDefault="006558BD" w:rsidP="006558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58BD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6558BD" w:rsidRPr="006558BD" w:rsidRDefault="006558BD" w:rsidP="006558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558BD" w:rsidRPr="006558BD" w:rsidRDefault="006558BD" w:rsidP="006558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58BD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Communication des organisations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Communication et marketing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Marketing et publicité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Comptabilité, contrôle et audit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Comptabilité et finance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Gestion logistique et transport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Banque et institutions financières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Gestion de projet : 600 000 FCFA</w:t>
                            </w:r>
                          </w:p>
                          <w:p w:rsidR="009A08D0" w:rsidRPr="009A08D0" w:rsidRDefault="009A08D0" w:rsidP="009A08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A08D0">
                              <w:rPr>
                                <w:rFonts w:ascii="Arial Narrow" w:hAnsi="Arial Narrow"/>
                                <w:sz w:val="24"/>
                              </w:rPr>
                              <w:t>Gestion des ressources humaines : 600 000 FCFA</w:t>
                            </w:r>
                          </w:p>
                          <w:p w:rsidR="004F34DE" w:rsidRPr="00354B22" w:rsidRDefault="004F34DE" w:rsidP="004F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6558BD" w:rsidRPr="006558BD" w:rsidRDefault="006558BD" w:rsidP="006558B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558BD">
                        <w:rPr>
                          <w:rFonts w:ascii="Arial Narrow" w:hAnsi="Arial Narrow"/>
                          <w:sz w:val="24"/>
                        </w:rPr>
                        <w:t>Les frais de scolarité sont la contribution demandée aux étudiants au financement du coût de leur formation.</w:t>
                      </w:r>
                    </w:p>
                    <w:p w:rsidR="006558BD" w:rsidRPr="006558BD" w:rsidRDefault="006558BD" w:rsidP="006558B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558BD" w:rsidRPr="006558BD" w:rsidRDefault="006558BD" w:rsidP="006558B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558BD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6558BD" w:rsidRPr="006558BD" w:rsidRDefault="006558BD" w:rsidP="006558B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558BD" w:rsidRPr="006558BD" w:rsidRDefault="006558BD" w:rsidP="006558B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558BD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Communication des organisations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Communication et marketing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Marketing et publicité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Comptabilité, contrôle et audit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Comptabilité et finance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Gestion logistique et transport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Banque et institutions financières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Gestion de projet : 600 000 FCFA</w:t>
                      </w:r>
                    </w:p>
                    <w:p w:rsidR="009A08D0" w:rsidRPr="009A08D0" w:rsidRDefault="009A08D0" w:rsidP="009A08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9A08D0">
                        <w:rPr>
                          <w:rFonts w:ascii="Arial Narrow" w:hAnsi="Arial Narrow"/>
                          <w:sz w:val="24"/>
                        </w:rPr>
                        <w:t>Gestion des ressources humaines : 600 000 FCFA</w:t>
                      </w:r>
                    </w:p>
                    <w:p w:rsidR="004F34DE" w:rsidRPr="00354B22" w:rsidRDefault="004F34DE" w:rsidP="004F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64" w:rsidRDefault="00F71C64" w:rsidP="00DB1D54">
      <w:pPr>
        <w:spacing w:after="0" w:line="240" w:lineRule="auto"/>
      </w:pPr>
      <w:r>
        <w:separator/>
      </w:r>
    </w:p>
  </w:endnote>
  <w:endnote w:type="continuationSeparator" w:id="0">
    <w:p w:rsidR="00F71C64" w:rsidRDefault="00F71C64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64" w:rsidRDefault="00F71C64" w:rsidP="00DB1D54">
      <w:pPr>
        <w:spacing w:after="0" w:line="240" w:lineRule="auto"/>
      </w:pPr>
      <w:r>
        <w:separator/>
      </w:r>
    </w:p>
  </w:footnote>
  <w:footnote w:type="continuationSeparator" w:id="0">
    <w:p w:rsidR="00F71C64" w:rsidRDefault="00F71C64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2CA9"/>
    <w:multiLevelType w:val="hybridMultilevel"/>
    <w:tmpl w:val="3564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0222A"/>
    <w:rsid w:val="00092890"/>
    <w:rsid w:val="000B4952"/>
    <w:rsid w:val="000C38CB"/>
    <w:rsid w:val="00167953"/>
    <w:rsid w:val="00172647"/>
    <w:rsid w:val="001F6ABE"/>
    <w:rsid w:val="002425C3"/>
    <w:rsid w:val="00244334"/>
    <w:rsid w:val="002B3EBF"/>
    <w:rsid w:val="00305493"/>
    <w:rsid w:val="00354B22"/>
    <w:rsid w:val="00365187"/>
    <w:rsid w:val="00366F3C"/>
    <w:rsid w:val="0037629F"/>
    <w:rsid w:val="003E6956"/>
    <w:rsid w:val="00423920"/>
    <w:rsid w:val="00482184"/>
    <w:rsid w:val="004B4D77"/>
    <w:rsid w:val="004F34DE"/>
    <w:rsid w:val="005216E4"/>
    <w:rsid w:val="00584738"/>
    <w:rsid w:val="006558BD"/>
    <w:rsid w:val="00667DC4"/>
    <w:rsid w:val="006E7DC4"/>
    <w:rsid w:val="00700B82"/>
    <w:rsid w:val="007020EB"/>
    <w:rsid w:val="00714D6D"/>
    <w:rsid w:val="00736247"/>
    <w:rsid w:val="007D6D68"/>
    <w:rsid w:val="00876CFF"/>
    <w:rsid w:val="008D0825"/>
    <w:rsid w:val="008D35DE"/>
    <w:rsid w:val="008F3294"/>
    <w:rsid w:val="00921778"/>
    <w:rsid w:val="009A04BE"/>
    <w:rsid w:val="009A08D0"/>
    <w:rsid w:val="009C0590"/>
    <w:rsid w:val="00A15BC1"/>
    <w:rsid w:val="00A518C9"/>
    <w:rsid w:val="00AB5447"/>
    <w:rsid w:val="00AC6B41"/>
    <w:rsid w:val="00AF639C"/>
    <w:rsid w:val="00B2363D"/>
    <w:rsid w:val="00B74197"/>
    <w:rsid w:val="00C256C8"/>
    <w:rsid w:val="00C47354"/>
    <w:rsid w:val="00C648C1"/>
    <w:rsid w:val="00CB1AEF"/>
    <w:rsid w:val="00CE261E"/>
    <w:rsid w:val="00D1682C"/>
    <w:rsid w:val="00D32AF1"/>
    <w:rsid w:val="00D738E9"/>
    <w:rsid w:val="00DA35CB"/>
    <w:rsid w:val="00DB1D54"/>
    <w:rsid w:val="00E07097"/>
    <w:rsid w:val="00E15F02"/>
    <w:rsid w:val="00E461E2"/>
    <w:rsid w:val="00E6135B"/>
    <w:rsid w:val="00EB32E2"/>
    <w:rsid w:val="00ED0D52"/>
    <w:rsid w:val="00EF156B"/>
    <w:rsid w:val="00F008C6"/>
    <w:rsid w:val="00F56AD4"/>
    <w:rsid w:val="00F71C64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3E3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13</cp:revision>
  <cp:lastPrinted>2019-06-28T18:01:00Z</cp:lastPrinted>
  <dcterms:created xsi:type="dcterms:W3CDTF">2019-07-01T15:07:00Z</dcterms:created>
  <dcterms:modified xsi:type="dcterms:W3CDTF">2019-07-15T14:53:00Z</dcterms:modified>
</cp:coreProperties>
</file>