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5560ED">
                              <w:rPr>
                                <w:sz w:val="32"/>
                              </w:rPr>
                              <w:t>TROISIEME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5560ED">
                        <w:rPr>
                          <w:sz w:val="32"/>
                        </w:rPr>
                        <w:t>TROISIEME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8862C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 xml:space="preserve">NCES DE </w:t>
                            </w:r>
                            <w:r w:rsidR="00D105DD">
                              <w:rPr>
                                <w:sz w:val="40"/>
                              </w:rPr>
                              <w:t>LA 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8862C0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 xml:space="preserve">NCES DE </w:t>
                      </w:r>
                      <w:r w:rsidR="00D105DD">
                        <w:rPr>
                          <w:sz w:val="40"/>
                        </w:rPr>
                        <w:t>LA SANTE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995115"/>
                <wp:effectExtent l="0" t="0" r="15875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951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2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EB69BF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140970</wp:posOffset>
                </wp:positionV>
                <wp:extent cx="1714500" cy="17049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9BF" w:rsidRDefault="00EB69BF" w:rsidP="00EB69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B69BF" w:rsidRDefault="00EB69BF" w:rsidP="00EB69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B69BF" w:rsidRDefault="00EB69BF" w:rsidP="00EB69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EB69BF" w:rsidRDefault="00EB69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3.65pt;margin-top:11.1pt;width:135pt;height:134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" fillcolor="white [3201]" strokeweight=".5pt">
                <v:textbox>
                  <w:txbxContent>
                    <w:p w:rsidR="00EB69BF" w:rsidRDefault="00EB69BF" w:rsidP="00EB69B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EB69BF" w:rsidRDefault="00EB69BF" w:rsidP="00EB69B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EB69BF" w:rsidRDefault="00EB69BF" w:rsidP="00EB69B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EB69BF" w:rsidRDefault="00EB69BF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b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="005560ED">
                              <w:rPr>
                                <w:rFonts w:ascii="Arial Narrow" w:hAnsi="Arial Narrow"/>
                                <w:sz w:val="28"/>
                              </w:rPr>
                              <w:t>elevés de notes des deux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première</w:t>
                            </w:r>
                            <w:r w:rsidR="005560ED"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</w:t>
                            </w:r>
                            <w:r w:rsidR="005560ED"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d’enseignement supérieur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Photo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</w:t>
                            </w:r>
                            <w:r w:rsidR="001215BC">
                              <w:rPr>
                                <w:rFonts w:ascii="Arial Narrow" w:hAnsi="Arial Narrow"/>
                                <w:sz w:val="28"/>
                              </w:rPr>
                              <w:t>montant de 20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1B5A06" w:rsidRPr="001B5A06" w:rsidRDefault="001B5A06" w:rsidP="001B5A06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DB1D54" w:rsidRPr="001B5A06" w:rsidRDefault="00DB1D54" w:rsidP="001B5A06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2490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b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="005560ED">
                        <w:rPr>
                          <w:rFonts w:ascii="Arial Narrow" w:hAnsi="Arial Narrow"/>
                          <w:sz w:val="28"/>
                        </w:rPr>
                        <w:t>elevés de notes des deux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première</w:t>
                      </w:r>
                      <w:r w:rsidR="005560ED"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année</w:t>
                      </w:r>
                      <w:r w:rsidR="005560ED"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d’enseignement supérieur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Photo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</w:t>
                      </w:r>
                      <w:r w:rsidR="001215BC">
                        <w:rPr>
                          <w:rFonts w:ascii="Arial Narrow" w:hAnsi="Arial Narrow"/>
                          <w:sz w:val="28"/>
                        </w:rPr>
                        <w:t>montant de 20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1B5A06" w:rsidRPr="001B5A06" w:rsidRDefault="001B5A06" w:rsidP="001B5A06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DB1D54" w:rsidRPr="001B5A06" w:rsidRDefault="00DB1D54" w:rsidP="001B5A06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5560ED">
                              <w:rPr>
                                <w:sz w:val="36"/>
                              </w:rPr>
                              <w:t>TROISIEME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5560ED">
                        <w:rPr>
                          <w:sz w:val="36"/>
                        </w:rPr>
                        <w:t>TROISIEME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5560ED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L’admission en troisième</w:t>
                            </w:r>
                            <w:r w:rsidR="00345740"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="00345740"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="00345740"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5560ED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L’admission en troisième</w:t>
                      </w:r>
                      <w:r w:rsidR="00345740" w:rsidRPr="00345740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="00345740"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="00345740"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828D2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184037" wp14:editId="6164696D">
                <wp:simplePos x="0" y="0"/>
                <wp:positionH relativeFrom="column">
                  <wp:posOffset>-468353</wp:posOffset>
                </wp:positionH>
                <wp:positionV relativeFrom="paragraph">
                  <wp:posOffset>127993</wp:posOffset>
                </wp:positionV>
                <wp:extent cx="6796405" cy="3123127"/>
                <wp:effectExtent l="0" t="0" r="23495" b="203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123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6C8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</w:t>
                            </w:r>
                            <w:r w:rsidR="00A518C9"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jury d’ad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mission,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de la façon suivante : </w:t>
                            </w:r>
                          </w:p>
                          <w:p w:rsidR="00D814A2" w:rsidRPr="00D814A2" w:rsidRDefault="00D814A2" w:rsidP="00D814A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20 juillet 2019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D814A2" w:rsidRPr="00D814A2" w:rsidRDefault="00D814A2" w:rsidP="00D814A2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BE183C" w:rsidRPr="000D5D8F" w:rsidRDefault="00D814A2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24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0D5D8F" w:rsidRPr="007B3958" w:rsidRDefault="000D5D8F" w:rsidP="007B3958">
                            <w:pPr>
                              <w:spacing w:after="0" w:line="240" w:lineRule="auto"/>
                              <w:ind w:left="-76"/>
                              <w:rPr>
                                <w:sz w:val="32"/>
                              </w:rPr>
                            </w:pPr>
                          </w:p>
                          <w:p w:rsidR="007B3958" w:rsidRPr="007B3958" w:rsidRDefault="000D5D8F" w:rsidP="007B395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7B3958" w:rsidRPr="007B3958" w:rsidRDefault="007B3958" w:rsidP="007B3958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  <w:p w:rsidR="007B3958" w:rsidRPr="007B3958" w:rsidRDefault="007B3958" w:rsidP="00C256C8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403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44" type="#_x0000_t202" style="position:absolute;margin-left:-36.9pt;margin-top:10.1pt;width:535.15pt;height:245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" fillcolor="window" strokecolor="#5b9bd5" strokeweight="1pt">
                <v:textbox>
                  <w:txbxContent>
                    <w:p w:rsidR="00C256C8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</w:t>
                      </w:r>
                      <w:r w:rsidR="00A518C9"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 w:rsidR="00A77DE1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jury d’ad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mission,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de la façon suivante : </w:t>
                      </w:r>
                    </w:p>
                    <w:p w:rsidR="00D814A2" w:rsidRPr="00D814A2" w:rsidRDefault="00D814A2" w:rsidP="00D814A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20 juillet 2019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D814A2" w:rsidRPr="00D814A2" w:rsidRDefault="00D814A2" w:rsidP="00D814A2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BE183C" w:rsidRPr="000D5D8F" w:rsidRDefault="00D814A2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24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0D5D8F" w:rsidRPr="007B3958" w:rsidRDefault="000D5D8F" w:rsidP="007B3958">
                      <w:pPr>
                        <w:spacing w:after="0" w:line="240" w:lineRule="auto"/>
                        <w:ind w:left="-76"/>
                        <w:rPr>
                          <w:sz w:val="32"/>
                        </w:rPr>
                      </w:pPr>
                    </w:p>
                    <w:p w:rsidR="007B3958" w:rsidRPr="007B3958" w:rsidRDefault="000D5D8F" w:rsidP="007B395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7B3958" w:rsidRPr="007B3958" w:rsidRDefault="007B3958" w:rsidP="007B3958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  <w:p w:rsidR="007B3958" w:rsidRPr="007B3958" w:rsidRDefault="007B3958" w:rsidP="00C256C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7B3958" w:rsidP="003E6956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F90C17" wp14:editId="1151B7DC">
                <wp:simplePos x="0" y="0"/>
                <wp:positionH relativeFrom="column">
                  <wp:posOffset>-466725</wp:posOffset>
                </wp:positionH>
                <wp:positionV relativeFrom="paragraph">
                  <wp:posOffset>259626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529D" w:rsidRDefault="00B7529D" w:rsidP="00B7529D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B7529D" w:rsidRPr="007C38D9" w:rsidRDefault="00B7529D" w:rsidP="00B7529D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B7529D" w:rsidRPr="007C38D9" w:rsidRDefault="00B7529D" w:rsidP="00B7529D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0C17" id="Zone de texte 9" o:spid="_x0000_s1045" type="#_x0000_t202" style="position:absolute;margin-left:-36.75pt;margin-top:20.4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" fillcolor="window" strokecolor="#5b9bd5" strokeweight="1pt">
                <v:textbox>
                  <w:txbxContent>
                    <w:p w:rsidR="00B7529D" w:rsidRDefault="00B7529D" w:rsidP="00B7529D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B7529D" w:rsidRPr="007C38D9" w:rsidRDefault="00B7529D" w:rsidP="00B7529D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B7529D" w:rsidRPr="007C38D9" w:rsidRDefault="00B7529D" w:rsidP="00B7529D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7B3958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204381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16.1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5BC" w:rsidRPr="004F34DE" w:rsidRDefault="001215BC" w:rsidP="001215B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Le montant des frais de candidature est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</w:t>
                            </w:r>
                            <w:r w:rsidR="00B4458E">
                              <w:rPr>
                                <w:rFonts w:ascii="Arial Narrow" w:hAnsi="Arial Narrow"/>
                                <w:sz w:val="24"/>
                              </w:rPr>
                              <w:t xml:space="preserve">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ationalité camerounaise et de 30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1215BC" w:rsidRPr="004F34DE" w:rsidRDefault="001215BC" w:rsidP="001215BC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Le montant des frais de candidature est de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20</w:t>
                      </w:r>
                      <w:r w:rsidR="00B4458E">
                        <w:rPr>
                          <w:rFonts w:ascii="Arial Narrow" w:hAnsi="Arial Narrow"/>
                          <w:sz w:val="24"/>
                        </w:rPr>
                        <w:t xml:space="preserve">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ationalité camerounaise et de 30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B4458E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B4458E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spécialité choisie par l’étudiant.</w:t>
                            </w: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FE39AF" w:rsidRPr="00FE39AF" w:rsidRDefault="00FE39AF" w:rsidP="00FE39A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E39AF">
                              <w:rPr>
                                <w:rFonts w:ascii="Arial Narrow" w:hAnsi="Arial Narrow"/>
                                <w:sz w:val="24"/>
                              </w:rPr>
                              <w:t>Kinésithérapie : 900 000 FCFA</w:t>
                            </w:r>
                          </w:p>
                          <w:p w:rsidR="00FE39AF" w:rsidRPr="00FE39AF" w:rsidRDefault="00FE39AF" w:rsidP="00FE39A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E39AF">
                              <w:rPr>
                                <w:rFonts w:ascii="Arial Narrow" w:hAnsi="Arial Narrow"/>
                                <w:sz w:val="24"/>
                              </w:rPr>
                              <w:t>Odontostomatologie : 900 000 FCFA</w:t>
                            </w:r>
                          </w:p>
                          <w:p w:rsidR="00FE39AF" w:rsidRPr="00FE39AF" w:rsidRDefault="00FE39AF" w:rsidP="00FE39A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E39AF">
                              <w:rPr>
                                <w:rFonts w:ascii="Arial Narrow" w:hAnsi="Arial Narrow"/>
                                <w:sz w:val="24"/>
                              </w:rPr>
                              <w:t>Sciences biomédicales : 900 000 FCFA</w:t>
                            </w:r>
                          </w:p>
                          <w:p w:rsidR="00FE39AF" w:rsidRPr="00FE39AF" w:rsidRDefault="00FE39AF" w:rsidP="00FE39A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E39AF">
                              <w:rPr>
                                <w:rFonts w:ascii="Arial Narrow" w:hAnsi="Arial Narrow"/>
                                <w:sz w:val="24"/>
                              </w:rPr>
                              <w:t>Sciences pharmaceutiques : 900 000 FCFA</w:t>
                            </w:r>
                          </w:p>
                          <w:p w:rsidR="00FE39AF" w:rsidRPr="00FE39AF" w:rsidRDefault="00FE39AF" w:rsidP="00FE39A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E39AF">
                              <w:rPr>
                                <w:rFonts w:ascii="Arial Narrow" w:hAnsi="Arial Narrow"/>
                                <w:sz w:val="24"/>
                              </w:rPr>
                              <w:t>Sciences médico-sanitaires : 900 000 FCFA</w:t>
                            </w:r>
                          </w:p>
                          <w:p w:rsidR="004F34DE" w:rsidRPr="00FE39AF" w:rsidRDefault="00FE39AF" w:rsidP="00FE39A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E39AF">
                              <w:rPr>
                                <w:rFonts w:ascii="Arial Narrow" w:hAnsi="Arial Narrow"/>
                                <w:sz w:val="24"/>
                              </w:rPr>
                              <w:t>Nutrition humaine : 900 000 FCFA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Les frais de scolarité varient selon la spécialité choisie par l’étudiant.</w:t>
                      </w: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FE39AF" w:rsidRPr="00FE39AF" w:rsidRDefault="00FE39AF" w:rsidP="00FE39A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FE39AF">
                        <w:rPr>
                          <w:rFonts w:ascii="Arial Narrow" w:hAnsi="Arial Narrow"/>
                          <w:sz w:val="24"/>
                        </w:rPr>
                        <w:t>Kinésithérapie : 900 000 FCFA</w:t>
                      </w:r>
                    </w:p>
                    <w:p w:rsidR="00FE39AF" w:rsidRPr="00FE39AF" w:rsidRDefault="00FE39AF" w:rsidP="00FE39A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FE39AF">
                        <w:rPr>
                          <w:rFonts w:ascii="Arial Narrow" w:hAnsi="Arial Narrow"/>
                          <w:sz w:val="24"/>
                        </w:rPr>
                        <w:t>Odontostomatologie : 900 000 FCFA</w:t>
                      </w:r>
                    </w:p>
                    <w:p w:rsidR="00FE39AF" w:rsidRPr="00FE39AF" w:rsidRDefault="00FE39AF" w:rsidP="00FE39A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FE39AF">
                        <w:rPr>
                          <w:rFonts w:ascii="Arial Narrow" w:hAnsi="Arial Narrow"/>
                          <w:sz w:val="24"/>
                        </w:rPr>
                        <w:t>Sciences biomédicales : 900 000 FCFA</w:t>
                      </w:r>
                    </w:p>
                    <w:p w:rsidR="00FE39AF" w:rsidRPr="00FE39AF" w:rsidRDefault="00FE39AF" w:rsidP="00FE39A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FE39AF">
                        <w:rPr>
                          <w:rFonts w:ascii="Arial Narrow" w:hAnsi="Arial Narrow"/>
                          <w:sz w:val="24"/>
                        </w:rPr>
                        <w:t>Sciences pharmaceutiques : 900 000 FCFA</w:t>
                      </w:r>
                    </w:p>
                    <w:p w:rsidR="00FE39AF" w:rsidRPr="00FE39AF" w:rsidRDefault="00FE39AF" w:rsidP="00FE39A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FE39AF">
                        <w:rPr>
                          <w:rFonts w:ascii="Arial Narrow" w:hAnsi="Arial Narrow"/>
                          <w:sz w:val="24"/>
                        </w:rPr>
                        <w:t>Sciences médico-sanitaires : 900 000 FCFA</w:t>
                      </w:r>
                    </w:p>
                    <w:p w:rsidR="004F34DE" w:rsidRPr="00FE39AF" w:rsidRDefault="00FE39AF" w:rsidP="00FE39A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FE39AF">
                        <w:rPr>
                          <w:rFonts w:ascii="Arial Narrow" w:hAnsi="Arial Narrow"/>
                          <w:sz w:val="24"/>
                        </w:rPr>
                        <w:t>Nutrition humaine : 900 000 FCFA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1E" w:rsidRDefault="001D701E" w:rsidP="00DB1D54">
      <w:pPr>
        <w:spacing w:after="0" w:line="240" w:lineRule="auto"/>
      </w:pPr>
      <w:r>
        <w:separator/>
      </w:r>
    </w:p>
  </w:endnote>
  <w:endnote w:type="continuationSeparator" w:id="0">
    <w:p w:rsidR="001D701E" w:rsidRDefault="001D701E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1E" w:rsidRDefault="001D701E" w:rsidP="00DB1D54">
      <w:pPr>
        <w:spacing w:after="0" w:line="240" w:lineRule="auto"/>
      </w:pPr>
      <w:r>
        <w:separator/>
      </w:r>
    </w:p>
  </w:footnote>
  <w:footnote w:type="continuationSeparator" w:id="0">
    <w:p w:rsidR="001D701E" w:rsidRDefault="001D701E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64271"/>
    <w:multiLevelType w:val="hybridMultilevel"/>
    <w:tmpl w:val="79A29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17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  <w:num w:numId="17">
    <w:abstractNumId w:val="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706DC"/>
    <w:rsid w:val="00092890"/>
    <w:rsid w:val="000B4952"/>
    <w:rsid w:val="000C38CB"/>
    <w:rsid w:val="000D5D8F"/>
    <w:rsid w:val="001215BC"/>
    <w:rsid w:val="001512B8"/>
    <w:rsid w:val="00167953"/>
    <w:rsid w:val="00172647"/>
    <w:rsid w:val="00187E46"/>
    <w:rsid w:val="001B5A06"/>
    <w:rsid w:val="001C3C46"/>
    <w:rsid w:val="001D701E"/>
    <w:rsid w:val="001F6ABE"/>
    <w:rsid w:val="002430C0"/>
    <w:rsid w:val="00244334"/>
    <w:rsid w:val="00345740"/>
    <w:rsid w:val="00365187"/>
    <w:rsid w:val="00366F3C"/>
    <w:rsid w:val="003E6956"/>
    <w:rsid w:val="00423920"/>
    <w:rsid w:val="00433A69"/>
    <w:rsid w:val="00495354"/>
    <w:rsid w:val="004B4D77"/>
    <w:rsid w:val="004F34DE"/>
    <w:rsid w:val="005560ED"/>
    <w:rsid w:val="00667DC4"/>
    <w:rsid w:val="006E7DC4"/>
    <w:rsid w:val="007020EB"/>
    <w:rsid w:val="00714D6D"/>
    <w:rsid w:val="007B3958"/>
    <w:rsid w:val="007E5459"/>
    <w:rsid w:val="00817B48"/>
    <w:rsid w:val="00841D6A"/>
    <w:rsid w:val="008862C0"/>
    <w:rsid w:val="008D35DE"/>
    <w:rsid w:val="00905D30"/>
    <w:rsid w:val="009646D6"/>
    <w:rsid w:val="009A04BE"/>
    <w:rsid w:val="00A518C9"/>
    <w:rsid w:val="00A77DE1"/>
    <w:rsid w:val="00A974FC"/>
    <w:rsid w:val="00AB5447"/>
    <w:rsid w:val="00AC6B41"/>
    <w:rsid w:val="00B2363D"/>
    <w:rsid w:val="00B4458E"/>
    <w:rsid w:val="00B46035"/>
    <w:rsid w:val="00B7529D"/>
    <w:rsid w:val="00BE183C"/>
    <w:rsid w:val="00C14A47"/>
    <w:rsid w:val="00C256C8"/>
    <w:rsid w:val="00C648C1"/>
    <w:rsid w:val="00CB2CFC"/>
    <w:rsid w:val="00CC65C9"/>
    <w:rsid w:val="00D105DD"/>
    <w:rsid w:val="00D1682C"/>
    <w:rsid w:val="00D32AF1"/>
    <w:rsid w:val="00D432CB"/>
    <w:rsid w:val="00D738E9"/>
    <w:rsid w:val="00D814A2"/>
    <w:rsid w:val="00DA35CB"/>
    <w:rsid w:val="00DB1D54"/>
    <w:rsid w:val="00E07097"/>
    <w:rsid w:val="00E15F02"/>
    <w:rsid w:val="00E828D2"/>
    <w:rsid w:val="00EB32E2"/>
    <w:rsid w:val="00EB69BF"/>
    <w:rsid w:val="00F008C6"/>
    <w:rsid w:val="00F338A8"/>
    <w:rsid w:val="00F56AD4"/>
    <w:rsid w:val="00FE39AF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AF64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12</cp:revision>
  <cp:lastPrinted>2019-06-28T18:01:00Z</cp:lastPrinted>
  <dcterms:created xsi:type="dcterms:W3CDTF">2019-07-01T15:43:00Z</dcterms:created>
  <dcterms:modified xsi:type="dcterms:W3CDTF">2019-07-15T14:54:00Z</dcterms:modified>
</cp:coreProperties>
</file>